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5D" w:rsidRDefault="00A94D5D" w:rsidP="00E72C79">
      <w:pPr>
        <w:spacing w:line="360" w:lineRule="auto"/>
        <w:rPr>
          <w:b/>
          <w:sz w:val="40"/>
          <w:szCs w:val="40"/>
        </w:rPr>
      </w:pPr>
    </w:p>
    <w:p w:rsidR="00A94D5D" w:rsidRDefault="00A94D5D" w:rsidP="00E72C79">
      <w:pPr>
        <w:spacing w:line="360" w:lineRule="auto"/>
        <w:rPr>
          <w:b/>
          <w:sz w:val="40"/>
          <w:szCs w:val="40"/>
        </w:rPr>
      </w:pPr>
    </w:p>
    <w:p w:rsidR="00A94D5D" w:rsidRDefault="00A94D5D" w:rsidP="00E72C79">
      <w:pPr>
        <w:spacing w:line="360" w:lineRule="auto"/>
        <w:rPr>
          <w:b/>
          <w:sz w:val="40"/>
          <w:szCs w:val="40"/>
        </w:rPr>
      </w:pPr>
    </w:p>
    <w:p w:rsidR="007E6650" w:rsidRPr="00E72C79" w:rsidRDefault="00E72C79" w:rsidP="00E72C79">
      <w:pPr>
        <w:spacing w:line="360" w:lineRule="auto"/>
        <w:rPr>
          <w:b/>
          <w:sz w:val="40"/>
          <w:szCs w:val="40"/>
        </w:rPr>
      </w:pPr>
      <w:r w:rsidRPr="00E72C79">
        <w:rPr>
          <w:b/>
          <w:sz w:val="40"/>
          <w:szCs w:val="40"/>
        </w:rPr>
        <w:t>AGENDA</w:t>
      </w:r>
    </w:p>
    <w:p w:rsidR="00E72C79" w:rsidRDefault="00E72C79"/>
    <w:p w:rsidR="00E72C79" w:rsidRPr="00E72C79" w:rsidRDefault="00E72C79" w:rsidP="00E72C79">
      <w:pPr>
        <w:spacing w:line="276" w:lineRule="auto"/>
        <w:rPr>
          <w:sz w:val="28"/>
          <w:szCs w:val="28"/>
        </w:rPr>
      </w:pPr>
      <w:r w:rsidRPr="00E72C79">
        <w:rPr>
          <w:sz w:val="28"/>
          <w:szCs w:val="28"/>
        </w:rPr>
        <w:t xml:space="preserve">BETREFT: </w:t>
      </w:r>
      <w:r w:rsidRPr="00E72C79">
        <w:rPr>
          <w:sz w:val="28"/>
          <w:szCs w:val="28"/>
        </w:rPr>
        <w:tab/>
        <w:t>ALGEMENE LEDENVERGADERING STAM</w:t>
      </w:r>
    </w:p>
    <w:p w:rsidR="00E72C79" w:rsidRDefault="00E72C79" w:rsidP="00E72C79">
      <w:pPr>
        <w:spacing w:line="276" w:lineRule="auto"/>
        <w:rPr>
          <w:sz w:val="28"/>
          <w:szCs w:val="28"/>
        </w:rPr>
      </w:pPr>
      <w:r w:rsidRPr="00E72C79">
        <w:rPr>
          <w:sz w:val="28"/>
          <w:szCs w:val="28"/>
        </w:rPr>
        <w:t xml:space="preserve">DATUM: </w:t>
      </w:r>
      <w:r w:rsidRPr="00E72C79">
        <w:rPr>
          <w:sz w:val="28"/>
          <w:szCs w:val="28"/>
        </w:rPr>
        <w:tab/>
      </w:r>
      <w:r>
        <w:rPr>
          <w:sz w:val="28"/>
          <w:szCs w:val="28"/>
        </w:rPr>
        <w:tab/>
      </w:r>
      <w:r w:rsidR="00E942F4">
        <w:rPr>
          <w:sz w:val="28"/>
          <w:szCs w:val="28"/>
        </w:rPr>
        <w:t>Do</w:t>
      </w:r>
      <w:r w:rsidR="004664EA">
        <w:rPr>
          <w:sz w:val="28"/>
          <w:szCs w:val="28"/>
        </w:rPr>
        <w:t xml:space="preserve"> </w:t>
      </w:r>
      <w:r w:rsidR="00A94D5D">
        <w:rPr>
          <w:sz w:val="28"/>
          <w:szCs w:val="28"/>
        </w:rPr>
        <w:t>1</w:t>
      </w:r>
      <w:r w:rsidR="00A4758B">
        <w:rPr>
          <w:sz w:val="28"/>
          <w:szCs w:val="28"/>
        </w:rPr>
        <w:t>9</w:t>
      </w:r>
      <w:bookmarkStart w:id="0" w:name="_GoBack"/>
      <w:bookmarkEnd w:id="0"/>
      <w:r w:rsidR="004664EA">
        <w:rPr>
          <w:sz w:val="28"/>
          <w:szCs w:val="28"/>
        </w:rPr>
        <w:t xml:space="preserve"> </w:t>
      </w:r>
      <w:r w:rsidR="00A94D5D">
        <w:rPr>
          <w:sz w:val="28"/>
          <w:szCs w:val="28"/>
        </w:rPr>
        <w:t xml:space="preserve">MEI </w:t>
      </w:r>
      <w:r w:rsidR="001A42F2">
        <w:rPr>
          <w:sz w:val="28"/>
          <w:szCs w:val="28"/>
        </w:rPr>
        <w:t>201</w:t>
      </w:r>
      <w:r w:rsidR="00A94D5D">
        <w:rPr>
          <w:sz w:val="28"/>
          <w:szCs w:val="28"/>
        </w:rPr>
        <w:t>6</w:t>
      </w:r>
    </w:p>
    <w:p w:rsidR="00E72C79" w:rsidRPr="00E72C79" w:rsidRDefault="00E72C79" w:rsidP="00E72C79">
      <w:pPr>
        <w:spacing w:line="276" w:lineRule="auto"/>
        <w:rPr>
          <w:sz w:val="28"/>
          <w:szCs w:val="28"/>
        </w:rPr>
      </w:pPr>
      <w:r>
        <w:rPr>
          <w:sz w:val="28"/>
          <w:szCs w:val="28"/>
        </w:rPr>
        <w:t>TIJD:</w:t>
      </w:r>
      <w:r>
        <w:rPr>
          <w:sz w:val="28"/>
          <w:szCs w:val="28"/>
        </w:rPr>
        <w:tab/>
      </w:r>
      <w:r>
        <w:rPr>
          <w:sz w:val="28"/>
          <w:szCs w:val="28"/>
        </w:rPr>
        <w:tab/>
        <w:t>2</w:t>
      </w:r>
      <w:r w:rsidR="00E942F4">
        <w:rPr>
          <w:sz w:val="28"/>
          <w:szCs w:val="28"/>
        </w:rPr>
        <w:t>0</w:t>
      </w:r>
      <w:r>
        <w:rPr>
          <w:sz w:val="28"/>
          <w:szCs w:val="28"/>
        </w:rPr>
        <w:t>.00</w:t>
      </w:r>
    </w:p>
    <w:p w:rsidR="00E72C79" w:rsidRDefault="00E72C79" w:rsidP="00E72C79">
      <w:pPr>
        <w:spacing w:line="276" w:lineRule="auto"/>
        <w:rPr>
          <w:sz w:val="28"/>
          <w:szCs w:val="28"/>
        </w:rPr>
      </w:pPr>
      <w:r w:rsidRPr="00E72C79">
        <w:rPr>
          <w:sz w:val="28"/>
          <w:szCs w:val="28"/>
        </w:rPr>
        <w:t xml:space="preserve">LOCATIE: </w:t>
      </w:r>
      <w:r w:rsidRPr="00E72C79">
        <w:rPr>
          <w:sz w:val="28"/>
          <w:szCs w:val="28"/>
        </w:rPr>
        <w:tab/>
      </w:r>
      <w:r w:rsidR="001A42F2">
        <w:rPr>
          <w:sz w:val="28"/>
          <w:szCs w:val="28"/>
        </w:rPr>
        <w:t>SCHOOL</w:t>
      </w:r>
    </w:p>
    <w:p w:rsidR="00CC120C" w:rsidRPr="00E72C79" w:rsidRDefault="00CC120C" w:rsidP="00E72C79">
      <w:pPr>
        <w:spacing w:line="276" w:lineRule="auto"/>
        <w:rPr>
          <w:sz w:val="28"/>
          <w:szCs w:val="28"/>
        </w:rPr>
      </w:pPr>
      <w:r>
        <w:rPr>
          <w:sz w:val="28"/>
          <w:szCs w:val="28"/>
        </w:rPr>
        <w:t>GENODIGDEN:</w:t>
      </w:r>
      <w:r>
        <w:rPr>
          <w:sz w:val="28"/>
          <w:szCs w:val="28"/>
        </w:rPr>
        <w:tab/>
        <w:t>OUDERS VAN DE ALOYSIUSSCHOOL</w:t>
      </w:r>
    </w:p>
    <w:p w:rsidR="00E72C79" w:rsidRDefault="00E72C79"/>
    <w:p w:rsidR="00E72C79" w:rsidRDefault="00E72C79"/>
    <w:p w:rsidR="00E72C79" w:rsidRDefault="00E72C79"/>
    <w:p w:rsidR="00E72C79" w:rsidRDefault="00191020" w:rsidP="00191020">
      <w:pPr>
        <w:pStyle w:val="ListParagraph"/>
        <w:numPr>
          <w:ilvl w:val="0"/>
          <w:numId w:val="1"/>
        </w:numPr>
      </w:pPr>
      <w:r>
        <w:t>Opening en vaststellen agenda</w:t>
      </w:r>
    </w:p>
    <w:p w:rsidR="00CC120C" w:rsidRDefault="00CC120C" w:rsidP="00CC120C">
      <w:pPr>
        <w:ind w:left="357" w:firstLine="0"/>
      </w:pPr>
    </w:p>
    <w:p w:rsidR="00191020" w:rsidRDefault="00545D2E" w:rsidP="00191020">
      <w:pPr>
        <w:pStyle w:val="ListParagraph"/>
        <w:numPr>
          <w:ilvl w:val="0"/>
          <w:numId w:val="1"/>
        </w:numPr>
      </w:pPr>
      <w:r>
        <w:t>Notulen</w:t>
      </w:r>
      <w:r w:rsidR="00191020">
        <w:t xml:space="preserve"> ALV </w:t>
      </w:r>
      <w:r w:rsidR="00385B76">
        <w:t>29 oktober</w:t>
      </w:r>
      <w:r w:rsidR="00E942F4">
        <w:t xml:space="preserve"> 2015</w:t>
      </w:r>
    </w:p>
    <w:p w:rsidR="00D430A7" w:rsidRDefault="00D430A7" w:rsidP="00CC120C">
      <w:pPr>
        <w:ind w:left="357" w:firstLine="0"/>
      </w:pPr>
    </w:p>
    <w:p w:rsidR="00385B76" w:rsidRDefault="00385B76" w:rsidP="00385B76">
      <w:pPr>
        <w:pStyle w:val="ListParagraph"/>
        <w:numPr>
          <w:ilvl w:val="0"/>
          <w:numId w:val="1"/>
        </w:numPr>
      </w:pPr>
      <w:r>
        <w:t>Financieel</w:t>
      </w:r>
    </w:p>
    <w:p w:rsidR="00385B76" w:rsidRPr="00385B76" w:rsidRDefault="00385B76" w:rsidP="00385B76">
      <w:pPr>
        <w:pStyle w:val="ListParagraph"/>
        <w:numPr>
          <w:ilvl w:val="0"/>
          <w:numId w:val="2"/>
        </w:numPr>
      </w:pPr>
      <w:r>
        <w:t xml:space="preserve">Stand van zaken realisatie 2015-2016 </w:t>
      </w:r>
      <w:r>
        <w:rPr>
          <w:i/>
        </w:rPr>
        <w:t>(Erik</w:t>
      </w:r>
      <w:r w:rsidRPr="00613F0D">
        <w:rPr>
          <w:i/>
        </w:rPr>
        <w:t>)</w:t>
      </w:r>
    </w:p>
    <w:p w:rsidR="00385B76" w:rsidRPr="00385B76" w:rsidRDefault="00385B76" w:rsidP="00385B76">
      <w:pPr>
        <w:pStyle w:val="ListParagraph"/>
        <w:numPr>
          <w:ilvl w:val="0"/>
          <w:numId w:val="2"/>
        </w:numPr>
      </w:pPr>
      <w:r w:rsidRPr="00385B76">
        <w:t xml:space="preserve">Hoogte ouderbijdrage 2016-2017 </w:t>
      </w:r>
      <w:r>
        <w:t>(</w:t>
      </w:r>
      <w:r w:rsidRPr="00385B76">
        <w:rPr>
          <w:i/>
        </w:rPr>
        <w:t>Allen</w:t>
      </w:r>
      <w:r>
        <w:t>)</w:t>
      </w:r>
    </w:p>
    <w:p w:rsidR="00385B76" w:rsidRDefault="00385B76" w:rsidP="00CC120C">
      <w:pPr>
        <w:ind w:left="357" w:firstLine="0"/>
      </w:pPr>
    </w:p>
    <w:p w:rsidR="00A14CC9" w:rsidRDefault="00A14CC9" w:rsidP="00CC120C">
      <w:pPr>
        <w:ind w:left="357" w:firstLine="0"/>
        <w:rPr>
          <w:i/>
        </w:rPr>
      </w:pPr>
      <w:r w:rsidRPr="00F42F90">
        <w:rPr>
          <w:i/>
        </w:rPr>
        <w:t>Voorstel Dagelijks bestuur:</w:t>
      </w:r>
    </w:p>
    <w:p w:rsidR="00284714" w:rsidRPr="00284714" w:rsidRDefault="00284714" w:rsidP="00284714">
      <w:pPr>
        <w:ind w:left="357" w:firstLine="0"/>
        <w:rPr>
          <w:i/>
        </w:rPr>
      </w:pPr>
      <w:r w:rsidRPr="00284714">
        <w:rPr>
          <w:i/>
        </w:rPr>
        <w:t>Het voorstel is om voor 2016/2017 een ouderbijdrage te hanteren van 56 euro per kind. Dit is dezelfde bijdrage als huidige schooljaar.</w:t>
      </w:r>
    </w:p>
    <w:p w:rsidR="00A14CC9" w:rsidRDefault="00284714" w:rsidP="00CC120C">
      <w:pPr>
        <w:ind w:left="357" w:firstLine="0"/>
      </w:pPr>
      <w:r w:rsidRPr="00284714">
        <w:rPr>
          <w:i/>
        </w:rPr>
        <w:t>Er is geen directe aanleiding om dit bedrag te wijzigen. Ouders hebben dit jaar meer betaald dan verwacht</w:t>
      </w:r>
      <w:r w:rsidR="00F9114E">
        <w:rPr>
          <w:i/>
        </w:rPr>
        <w:t xml:space="preserve"> (begroot 315x ouderbijdrage, gerealiseerd 335x ouderbijdrage)</w:t>
      </w:r>
      <w:r w:rsidRPr="00284714">
        <w:rPr>
          <w:i/>
        </w:rPr>
        <w:t>. Daarnaast is de bijdrage vorig jaar al verhoogd met 15 euro ten behoeve van extra leermiddelen (bijvoorbeeld bibliotheek). We hopen dat we met de 56 euro de ouderbijdrage ook betaalbaar houden. Tenslotte is de verwachting dat we hiermee in ieder geval dezelfde activiteiten kunnen doen als huidig schooljaar.</w:t>
      </w:r>
    </w:p>
    <w:p w:rsidR="00A14CC9" w:rsidRDefault="00A14CC9" w:rsidP="00CC120C">
      <w:pPr>
        <w:ind w:left="357" w:firstLine="0"/>
      </w:pPr>
    </w:p>
    <w:p w:rsidR="00E942F4" w:rsidRDefault="00385B76" w:rsidP="00E942F4">
      <w:pPr>
        <w:pStyle w:val="ListParagraph"/>
        <w:numPr>
          <w:ilvl w:val="0"/>
          <w:numId w:val="1"/>
        </w:numPr>
      </w:pPr>
      <w:r>
        <w:t>Nieuws uit de commissies</w:t>
      </w:r>
    </w:p>
    <w:p w:rsidR="00613F0D" w:rsidRDefault="00613F0D" w:rsidP="00CC120C">
      <w:pPr>
        <w:ind w:left="357" w:firstLine="0"/>
      </w:pPr>
    </w:p>
    <w:p w:rsidR="00CC120C" w:rsidRDefault="00CC120C" w:rsidP="002B6E97">
      <w:pPr>
        <w:pStyle w:val="ListParagraph"/>
        <w:numPr>
          <w:ilvl w:val="0"/>
          <w:numId w:val="1"/>
        </w:numPr>
      </w:pPr>
      <w:r>
        <w:t>WVTTK</w:t>
      </w:r>
    </w:p>
    <w:p w:rsidR="00CC120C" w:rsidRDefault="00CC120C" w:rsidP="00CC120C">
      <w:pPr>
        <w:ind w:left="357" w:firstLine="0"/>
      </w:pPr>
    </w:p>
    <w:p w:rsidR="00CC120C" w:rsidRDefault="00CC120C" w:rsidP="002B6E97">
      <w:pPr>
        <w:pStyle w:val="ListParagraph"/>
        <w:numPr>
          <w:ilvl w:val="0"/>
          <w:numId w:val="1"/>
        </w:numPr>
      </w:pPr>
      <w:r>
        <w:t>Rondvraag</w:t>
      </w:r>
    </w:p>
    <w:p w:rsidR="00CC120C" w:rsidRDefault="00CC120C" w:rsidP="00CC120C">
      <w:pPr>
        <w:pStyle w:val="ListParagraph"/>
      </w:pPr>
    </w:p>
    <w:p w:rsidR="00DF2A10" w:rsidRDefault="00DF2A10" w:rsidP="00CC120C">
      <w:pPr>
        <w:pStyle w:val="ListParagraph"/>
      </w:pPr>
    </w:p>
    <w:sectPr w:rsidR="00DF2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C6E31"/>
    <w:multiLevelType w:val="hybridMultilevel"/>
    <w:tmpl w:val="1CBA8B8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
    <w:nsid w:val="4A333A97"/>
    <w:multiLevelType w:val="hybridMultilevel"/>
    <w:tmpl w:val="E258F41C"/>
    <w:lvl w:ilvl="0" w:tplc="570AAAF2">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
    <w:nsid w:val="59E977FE"/>
    <w:multiLevelType w:val="hybridMultilevel"/>
    <w:tmpl w:val="29088CE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
    <w:nsid w:val="770F4AE1"/>
    <w:multiLevelType w:val="hybridMultilevel"/>
    <w:tmpl w:val="CF325E6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9"/>
    <w:rsid w:val="000073E9"/>
    <w:rsid w:val="00010340"/>
    <w:rsid w:val="000B75FF"/>
    <w:rsid w:val="000D5E27"/>
    <w:rsid w:val="00191020"/>
    <w:rsid w:val="001A42F2"/>
    <w:rsid w:val="001D554E"/>
    <w:rsid w:val="00253868"/>
    <w:rsid w:val="00284714"/>
    <w:rsid w:val="002B6E97"/>
    <w:rsid w:val="00316CDF"/>
    <w:rsid w:val="00385B76"/>
    <w:rsid w:val="003E3C6C"/>
    <w:rsid w:val="004508AC"/>
    <w:rsid w:val="004664EA"/>
    <w:rsid w:val="00545D2E"/>
    <w:rsid w:val="00613F0D"/>
    <w:rsid w:val="006445F5"/>
    <w:rsid w:val="00645A80"/>
    <w:rsid w:val="00764BED"/>
    <w:rsid w:val="007E6650"/>
    <w:rsid w:val="0086334E"/>
    <w:rsid w:val="009B348C"/>
    <w:rsid w:val="009B615C"/>
    <w:rsid w:val="00A14CC9"/>
    <w:rsid w:val="00A4758B"/>
    <w:rsid w:val="00A94D5D"/>
    <w:rsid w:val="00BB4E31"/>
    <w:rsid w:val="00BD67AC"/>
    <w:rsid w:val="00C940D9"/>
    <w:rsid w:val="00CB5CB0"/>
    <w:rsid w:val="00CC120C"/>
    <w:rsid w:val="00D430A7"/>
    <w:rsid w:val="00D72F4C"/>
    <w:rsid w:val="00DF2A10"/>
    <w:rsid w:val="00E36E09"/>
    <w:rsid w:val="00E6603D"/>
    <w:rsid w:val="00E72C79"/>
    <w:rsid w:val="00E942F4"/>
    <w:rsid w:val="00F32CC9"/>
    <w:rsid w:val="00F42F90"/>
    <w:rsid w:val="00F4682D"/>
    <w:rsid w:val="00F9114E"/>
    <w:rsid w:val="00FE2F94"/>
    <w:rsid w:val="00FF7FC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line="255" w:lineRule="exac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72C79"/>
  </w:style>
  <w:style w:type="character" w:customStyle="1" w:styleId="DateChar">
    <w:name w:val="Date Char"/>
    <w:basedOn w:val="DefaultParagraphFont"/>
    <w:link w:val="Date"/>
    <w:uiPriority w:val="99"/>
    <w:semiHidden/>
    <w:rsid w:val="00E72C79"/>
  </w:style>
  <w:style w:type="paragraph" w:styleId="ListParagraph">
    <w:name w:val="List Paragraph"/>
    <w:basedOn w:val="Normal"/>
    <w:uiPriority w:val="34"/>
    <w:qFormat/>
    <w:rsid w:val="00191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line="255" w:lineRule="exac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72C79"/>
  </w:style>
  <w:style w:type="character" w:customStyle="1" w:styleId="DateChar">
    <w:name w:val="Date Char"/>
    <w:basedOn w:val="DefaultParagraphFont"/>
    <w:link w:val="Date"/>
    <w:uiPriority w:val="99"/>
    <w:semiHidden/>
    <w:rsid w:val="00E72C79"/>
  </w:style>
  <w:style w:type="paragraph" w:styleId="ListParagraph">
    <w:name w:val="List Paragraph"/>
    <w:basedOn w:val="Normal"/>
    <w:uiPriority w:val="34"/>
    <w:qFormat/>
    <w:rsid w:val="0019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152</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Royal HaskoningDHV</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Muller</dc:creator>
  <cp:lastModifiedBy>C. Muller</cp:lastModifiedBy>
  <cp:revision>9</cp:revision>
  <dcterms:created xsi:type="dcterms:W3CDTF">2016-03-31T19:54:00Z</dcterms:created>
  <dcterms:modified xsi:type="dcterms:W3CDTF">2016-05-02T17:23:00Z</dcterms:modified>
</cp:coreProperties>
</file>